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EC" w:rsidRPr="000D36AF" w:rsidRDefault="003034EC" w:rsidP="0030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AF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0D36AF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3034EC" w:rsidRPr="000D36AF" w:rsidRDefault="003034EC" w:rsidP="0030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AF"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3034EC" w:rsidRPr="000D36AF" w:rsidRDefault="003034EC" w:rsidP="0030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AF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</w:t>
      </w:r>
    </w:p>
    <w:p w:rsidR="003034EC" w:rsidRPr="000D36AF" w:rsidRDefault="003034EC" w:rsidP="0030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AF">
        <w:rPr>
          <w:rFonts w:ascii="Times New Roman" w:hAnsi="Times New Roman" w:cs="Times New Roman"/>
          <w:b/>
          <w:sz w:val="24"/>
          <w:szCs w:val="24"/>
        </w:rPr>
        <w:t>«5В020600 – Религиоведение»</w:t>
      </w:r>
    </w:p>
    <w:p w:rsidR="003034EC" w:rsidRPr="000D36AF" w:rsidRDefault="003034EC" w:rsidP="0030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AF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3034EC" w:rsidRPr="000D36AF" w:rsidRDefault="003034EC" w:rsidP="0030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AF">
        <w:rPr>
          <w:rFonts w:ascii="Times New Roman" w:hAnsi="Times New Roman" w:cs="Times New Roman"/>
          <w:b/>
          <w:sz w:val="24"/>
          <w:szCs w:val="24"/>
        </w:rPr>
        <w:t>(EU 3503) Эзотерические учения</w:t>
      </w:r>
    </w:p>
    <w:p w:rsidR="000E4F64" w:rsidRPr="000D36AF" w:rsidRDefault="003034EC" w:rsidP="00303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AF">
        <w:rPr>
          <w:rFonts w:ascii="Times New Roman" w:hAnsi="Times New Roman" w:cs="Times New Roman"/>
          <w:b/>
          <w:sz w:val="24"/>
          <w:szCs w:val="24"/>
        </w:rPr>
        <w:t>Осенний семестр</w:t>
      </w:r>
      <w:r w:rsidR="000D36AF" w:rsidRPr="000D36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(5)</w:t>
      </w:r>
      <w:r w:rsidRPr="000D36AF">
        <w:rPr>
          <w:rFonts w:ascii="Times New Roman" w:hAnsi="Times New Roman" w:cs="Times New Roman"/>
          <w:b/>
          <w:sz w:val="24"/>
          <w:szCs w:val="24"/>
        </w:rPr>
        <w:t xml:space="preserve"> 2018-2019 уч. год</w:t>
      </w:r>
    </w:p>
    <w:p w:rsidR="008B7EC9" w:rsidRPr="000D36AF" w:rsidRDefault="008B7EC9" w:rsidP="00303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106"/>
        <w:gridCol w:w="28"/>
        <w:gridCol w:w="1814"/>
        <w:gridCol w:w="709"/>
        <w:gridCol w:w="945"/>
        <w:gridCol w:w="927"/>
        <w:gridCol w:w="18"/>
        <w:gridCol w:w="945"/>
        <w:gridCol w:w="709"/>
        <w:gridCol w:w="29"/>
        <w:gridCol w:w="662"/>
        <w:gridCol w:w="1400"/>
      </w:tblGrid>
      <w:tr w:rsidR="000D36AF" w:rsidRPr="000D36AF" w:rsidTr="00E83FDA">
        <w:trPr>
          <w:trHeight w:val="265"/>
        </w:trPr>
        <w:tc>
          <w:tcPr>
            <w:tcW w:w="2524" w:type="dxa"/>
            <w:gridSpan w:val="2"/>
            <w:vMerge w:val="restart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0E4F64" w:rsidRPr="000D36AF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D36AF" w:rsidRPr="000D36AF" w:rsidTr="00E83FDA">
        <w:trPr>
          <w:trHeight w:val="265"/>
        </w:trPr>
        <w:tc>
          <w:tcPr>
            <w:tcW w:w="2524" w:type="dxa"/>
            <w:gridSpan w:val="2"/>
            <w:vMerge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6AF" w:rsidRPr="000D36AF" w:rsidTr="00E83FDA">
        <w:tc>
          <w:tcPr>
            <w:tcW w:w="2524" w:type="dxa"/>
            <w:gridSpan w:val="2"/>
          </w:tcPr>
          <w:p w:rsidR="000E4F64" w:rsidRPr="000D36AF" w:rsidRDefault="006A59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 3503</w:t>
            </w:r>
          </w:p>
        </w:tc>
        <w:tc>
          <w:tcPr>
            <w:tcW w:w="1842" w:type="dxa"/>
            <w:gridSpan w:val="2"/>
          </w:tcPr>
          <w:p w:rsidR="000E4F64" w:rsidRPr="000D36AF" w:rsidRDefault="006A59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Эзотерические учения</w:t>
            </w:r>
          </w:p>
        </w:tc>
        <w:tc>
          <w:tcPr>
            <w:tcW w:w="709" w:type="dxa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0E4F64" w:rsidRPr="000D36AF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0E4F64" w:rsidRPr="000D36AF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</w:tcPr>
          <w:p w:rsidR="000E4F64" w:rsidRPr="000D36AF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0" w:type="dxa"/>
            <w:gridSpan w:val="3"/>
          </w:tcPr>
          <w:p w:rsidR="000E4F64" w:rsidRPr="000D36AF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</w:tcPr>
          <w:p w:rsidR="000E4F64" w:rsidRPr="000D36AF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D36AF" w:rsidRPr="000D36AF" w:rsidTr="00E83FDA">
        <w:tc>
          <w:tcPr>
            <w:tcW w:w="2552" w:type="dxa"/>
            <w:gridSpan w:val="3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395" w:type="dxa"/>
            <w:gridSpan w:val="4"/>
          </w:tcPr>
          <w:p w:rsidR="000E4F64" w:rsidRPr="000D36AF" w:rsidRDefault="00F54A0A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  <w:r w:rsidR="003034EC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34EC" w:rsidRPr="000D36AF">
              <w:rPr>
                <w:rFonts w:ascii="Times New Roman" w:hAnsi="Times New Roman" w:cs="Times New Roman"/>
                <w:sz w:val="24"/>
                <w:szCs w:val="24"/>
              </w:rPr>
              <w:t>д.филос.н</w:t>
            </w:r>
            <w:proofErr w:type="spellEnd"/>
            <w:r w:rsidR="003034EC" w:rsidRPr="000D36AF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1701" w:type="dxa"/>
            <w:gridSpan w:val="4"/>
            <w:vMerge w:val="restart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EA4152" w:rsidRPr="000D36AF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0E4F64" w:rsidRPr="000D36AF" w:rsidRDefault="003034EC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4152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 w:rsidR="00EA4152" w:rsidRPr="000D36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4152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0D36AF" w:rsidRPr="000D36AF" w:rsidTr="00E83FDA">
        <w:tc>
          <w:tcPr>
            <w:tcW w:w="2552" w:type="dxa"/>
            <w:gridSpan w:val="3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95" w:type="dxa"/>
            <w:gridSpan w:val="4"/>
          </w:tcPr>
          <w:p w:rsidR="000E4F64" w:rsidRPr="000D36AF" w:rsidRDefault="00BB20A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B5DBE"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karlygash</w:t>
              </w:r>
              <w:r w:rsidR="000B5DBE"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_</w:t>
              </w:r>
              <w:r w:rsidR="000B5DBE"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bm</w:t>
              </w:r>
              <w:r w:rsidR="000B5DBE"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B5DBE"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0B5DBE"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B5DBE"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B5DBE"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4"/>
            <w:vMerge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AF" w:rsidRPr="000D36AF" w:rsidTr="00E83FDA">
        <w:tc>
          <w:tcPr>
            <w:tcW w:w="2552" w:type="dxa"/>
            <w:gridSpan w:val="3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0E4F64" w:rsidRPr="000D36AF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87011680292</w:t>
            </w:r>
          </w:p>
        </w:tc>
        <w:tc>
          <w:tcPr>
            <w:tcW w:w="1701" w:type="dxa"/>
            <w:gridSpan w:val="4"/>
          </w:tcPr>
          <w:p w:rsidR="000E4F64" w:rsidRPr="000D36AF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062" w:type="dxa"/>
            <w:gridSpan w:val="2"/>
          </w:tcPr>
          <w:p w:rsidR="000E4F64" w:rsidRPr="000D36AF" w:rsidRDefault="003034EC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506</w:t>
            </w:r>
            <w:r w:rsidR="00EA4152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(ФМО)</w:t>
            </w:r>
          </w:p>
        </w:tc>
      </w:tr>
      <w:tr w:rsidR="000D36AF" w:rsidRPr="000D36AF" w:rsidTr="00E83FDA">
        <w:tc>
          <w:tcPr>
            <w:tcW w:w="2552" w:type="dxa"/>
            <w:gridSpan w:val="3"/>
          </w:tcPr>
          <w:p w:rsidR="000B5DBE" w:rsidRPr="000D36AF" w:rsidRDefault="000B5DBE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4395" w:type="dxa"/>
            <w:gridSpan w:val="4"/>
          </w:tcPr>
          <w:p w:rsidR="000B5DBE" w:rsidRPr="000D36AF" w:rsidRDefault="000B5DBE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д.филос.н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1701" w:type="dxa"/>
            <w:gridSpan w:val="4"/>
            <w:vMerge w:val="restart"/>
          </w:tcPr>
          <w:p w:rsidR="000B5DBE" w:rsidRPr="000D36AF" w:rsidRDefault="000B5DBE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0B5DBE" w:rsidRPr="000D36AF" w:rsidRDefault="000B5DBE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0B5DBE" w:rsidRPr="000D36AF" w:rsidRDefault="000B5DBE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0D36AF" w:rsidRPr="000D36AF" w:rsidTr="00E83FDA">
        <w:tc>
          <w:tcPr>
            <w:tcW w:w="2552" w:type="dxa"/>
            <w:gridSpan w:val="3"/>
          </w:tcPr>
          <w:p w:rsidR="000B5DBE" w:rsidRPr="000D36AF" w:rsidRDefault="000B5DBE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0B5DBE" w:rsidRPr="000D36AF" w:rsidRDefault="000B5DBE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4"/>
            <w:vMerge/>
          </w:tcPr>
          <w:p w:rsidR="000B5DBE" w:rsidRPr="000D36AF" w:rsidRDefault="000B5DBE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0B5DBE" w:rsidRPr="000D36AF" w:rsidRDefault="000B5DBE" w:rsidP="00237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AF" w:rsidRPr="000D36AF" w:rsidTr="00E83FDA">
        <w:tc>
          <w:tcPr>
            <w:tcW w:w="2552" w:type="dxa"/>
            <w:gridSpan w:val="3"/>
          </w:tcPr>
          <w:p w:rsidR="00F7138B" w:rsidRPr="000D36AF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F7138B" w:rsidRPr="000D36AF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87011680292</w:t>
            </w:r>
          </w:p>
        </w:tc>
        <w:tc>
          <w:tcPr>
            <w:tcW w:w="1701" w:type="dxa"/>
            <w:gridSpan w:val="4"/>
          </w:tcPr>
          <w:p w:rsidR="00F7138B" w:rsidRPr="000D36AF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062" w:type="dxa"/>
            <w:gridSpan w:val="2"/>
          </w:tcPr>
          <w:p w:rsidR="00F7138B" w:rsidRPr="000D36AF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 (ФМО)</w:t>
            </w:r>
          </w:p>
        </w:tc>
      </w:tr>
      <w:tr w:rsidR="000D36AF" w:rsidRPr="000D36AF" w:rsidTr="004702DA">
        <w:trPr>
          <w:trHeight w:val="2258"/>
        </w:trPr>
        <w:tc>
          <w:tcPr>
            <w:tcW w:w="2552" w:type="dxa"/>
            <w:gridSpan w:val="3"/>
          </w:tcPr>
          <w:p w:rsidR="00F7138B" w:rsidRPr="000D36AF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0"/>
          </w:tcPr>
          <w:p w:rsidR="00F7138B" w:rsidRPr="000D36AF" w:rsidRDefault="00F7138B" w:rsidP="001A2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Целью</w:t>
            </w:r>
            <w:r w:rsidRPr="000D3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настоящего</w:t>
            </w:r>
            <w:r w:rsidR="000336A9" w:rsidRPr="000D3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3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</w:t>
            </w:r>
            <w:r w:rsidR="000336A9" w:rsidRPr="000D3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3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является:</w:t>
            </w:r>
            <w:r w:rsidR="003034EC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у студентов-религиоведов методологической установки для понимания специфики эзотерических учений, их связи с общим религиозным и культурным прошлым стран Европы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Азии.</w:t>
            </w:r>
          </w:p>
          <w:p w:rsidR="000336A9" w:rsidRPr="000D36AF" w:rsidRDefault="000336A9" w:rsidP="00033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0336A9" w:rsidRPr="000D36AF" w:rsidRDefault="000336A9" w:rsidP="000336A9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концептуальные основы предмета, его место в общей системе профессиональной подготовки</w:t>
            </w:r>
            <w:r w:rsidR="008670A2"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70A2" w:rsidRPr="000D36AF" w:rsidRDefault="000336A9" w:rsidP="00867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владеть методологией герменевтического анализа текста и принципами интерпретации эзотерических и мистических текстов; </w:t>
            </w:r>
          </w:p>
          <w:p w:rsidR="00F7138B" w:rsidRPr="000D36AF" w:rsidRDefault="00F7138B" w:rsidP="00867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основные доктринальные проблемы, опираясь на оригинальные </w:t>
            </w:r>
          </w:p>
          <w:p w:rsidR="00F7138B" w:rsidRPr="000D36AF" w:rsidRDefault="00F7138B" w:rsidP="008670A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источники, созданные авторами эзотерических учений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336A9" w:rsidRPr="000D36AF" w:rsidRDefault="000336A9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знание специфики онтологического, гносеологического и аксиологического аспектов религиозного опыта;</w:t>
            </w:r>
          </w:p>
          <w:p w:rsidR="000336A9" w:rsidRPr="000D36AF" w:rsidRDefault="000336A9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профессиональные тексты с философско-научной точки зрения; </w:t>
            </w:r>
          </w:p>
          <w:p w:rsidR="008670A2" w:rsidRPr="000D36AF" w:rsidRDefault="008670A2" w:rsidP="00867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6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методологией</w:t>
            </w:r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</w:t>
            </w:r>
            <w:proofErr w:type="spellEnd"/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концепции эзотерических и мистических учений</w:t>
            </w:r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8670A2" w:rsidRPr="000D36AF" w:rsidRDefault="008670A2" w:rsidP="008670A2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уметь сравнивать и обобщать прочитанный материал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670A2" w:rsidRPr="000D36AF" w:rsidRDefault="008670A2" w:rsidP="008670A2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владеть основным теоретическим и фактическим материалом курса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336A9" w:rsidRPr="000D36AF" w:rsidRDefault="008670A2" w:rsidP="008670A2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фундаментальные знания для достижения </w:t>
            </w:r>
            <w:r w:rsidR="003034EC"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этических гуманистических задач.</w:t>
            </w:r>
          </w:p>
        </w:tc>
      </w:tr>
      <w:tr w:rsidR="000D36AF" w:rsidRPr="000D36AF" w:rsidTr="009C08BA">
        <w:trPr>
          <w:trHeight w:val="328"/>
        </w:trPr>
        <w:tc>
          <w:tcPr>
            <w:tcW w:w="2552" w:type="dxa"/>
            <w:gridSpan w:val="3"/>
          </w:tcPr>
          <w:p w:rsidR="00F7138B" w:rsidRPr="000D36AF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158" w:type="dxa"/>
            <w:gridSpan w:val="10"/>
          </w:tcPr>
          <w:p w:rsidR="00F7138B" w:rsidRPr="000D36AF" w:rsidRDefault="00E0780C" w:rsidP="00C0363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Fil 2102 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>илософи</w:t>
            </w:r>
            <w:proofErr w:type="spellEnd"/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Cul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2114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ультурология,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IR 2203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70A2" w:rsidRPr="000D36AF">
              <w:rPr>
                <w:rFonts w:ascii="Times New Roman" w:hAnsi="Times New Roman" w:cs="Times New Roman"/>
                <w:sz w:val="24"/>
                <w:szCs w:val="24"/>
              </w:rPr>
              <w:t>стория религии</w:t>
            </w:r>
          </w:p>
        </w:tc>
      </w:tr>
      <w:tr w:rsidR="000D36AF" w:rsidRPr="000D36AF" w:rsidTr="006F1023">
        <w:trPr>
          <w:trHeight w:val="416"/>
        </w:trPr>
        <w:tc>
          <w:tcPr>
            <w:tcW w:w="2552" w:type="dxa"/>
            <w:gridSpan w:val="3"/>
          </w:tcPr>
          <w:p w:rsidR="00F7138B" w:rsidRPr="000D36AF" w:rsidRDefault="000D36AF" w:rsidP="00C03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lang w:val="kk-KZ"/>
              </w:rPr>
              <w:t>Кореквизиты</w:t>
            </w:r>
          </w:p>
        </w:tc>
        <w:tc>
          <w:tcPr>
            <w:tcW w:w="8158" w:type="dxa"/>
            <w:gridSpan w:val="10"/>
          </w:tcPr>
          <w:p w:rsidR="00F7138B" w:rsidRPr="000D36AF" w:rsidRDefault="00E0780C" w:rsidP="00E0780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eastAsia="Calibri" w:hAnsi="Times New Roman" w:cs="Times New Roman"/>
                <w:lang w:val="en-US"/>
              </w:rPr>
              <w:t>RA</w:t>
            </w:r>
            <w:r w:rsidRPr="000D36AF">
              <w:rPr>
                <w:rFonts w:ascii="Times New Roman" w:eastAsia="Calibri" w:hAnsi="Times New Roman" w:cs="Times New Roman"/>
              </w:rPr>
              <w:t xml:space="preserve"> 3207 </w:t>
            </w:r>
            <w:proofErr w:type="spellStart"/>
            <w:r w:rsidR="003034EC" w:rsidRPr="000D36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>елигио</w:t>
            </w:r>
            <w:proofErr w:type="spellEnd"/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зная антропология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Fen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R3302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76F49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еноменология религии,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FilR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3208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</w:t>
            </w:r>
            <w:proofErr w:type="spellStart"/>
            <w:r w:rsidR="00F76F49" w:rsidRPr="000D36AF">
              <w:rPr>
                <w:rFonts w:ascii="Times New Roman" w:hAnsi="Times New Roman" w:cs="Times New Roman"/>
                <w:sz w:val="24"/>
                <w:szCs w:val="24"/>
              </w:rPr>
              <w:t>илософия</w:t>
            </w:r>
            <w:proofErr w:type="spellEnd"/>
            <w:r w:rsidR="00F76F49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религии</w:t>
            </w:r>
          </w:p>
        </w:tc>
      </w:tr>
      <w:tr w:rsidR="000D36AF" w:rsidRPr="000D36AF" w:rsidTr="00BB200C">
        <w:trPr>
          <w:trHeight w:val="4385"/>
        </w:trPr>
        <w:tc>
          <w:tcPr>
            <w:tcW w:w="2552" w:type="dxa"/>
            <w:gridSpan w:val="3"/>
          </w:tcPr>
          <w:p w:rsidR="00F7138B" w:rsidRPr="000D36AF" w:rsidRDefault="008670A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158" w:type="dxa"/>
            <w:gridSpan w:val="10"/>
          </w:tcPr>
          <w:p w:rsidR="00F7138B" w:rsidRPr="000D36AF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0D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7E16D8" w:rsidRPr="000D36AF" w:rsidRDefault="007E16D8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Борбасова К.М. Эзотерикалық ілімдер. 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Алматы: Қазақ университеті.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2014.</w:t>
            </w:r>
          </w:p>
          <w:p w:rsidR="00F7138B" w:rsidRPr="000D36AF" w:rsidRDefault="00F7138B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Курт </w:t>
            </w:r>
            <w:proofErr w:type="spellStart"/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>Зелигман</w:t>
            </w:r>
            <w:proofErr w:type="spellEnd"/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История магии и оккультизма. / Пер с англ. А. </w:t>
            </w:r>
            <w:proofErr w:type="spellStart"/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>Блейз</w:t>
            </w:r>
            <w:proofErr w:type="spellEnd"/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>.  Москва «КРОН-ПРЕСС», 2001. – 576 с. – Серия «Таинственный мир».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138B" w:rsidRPr="000D36AF" w:rsidRDefault="00F7138B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Эзотеризм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. Энциклопедия. – Минск. 2000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7138B" w:rsidRPr="000D36AF" w:rsidRDefault="00F7138B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Папюс. Оккультизм. 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Наука. 2006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7138B" w:rsidRPr="000D36AF" w:rsidRDefault="00F7138B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Мэнли П.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Холл.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Энциклопед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ическое изложение масонской, </w:t>
            </w:r>
            <w:proofErr w:type="gramStart"/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герметической,каббалистической</w:t>
            </w:r>
            <w:proofErr w:type="gramEnd"/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розенкрейцеровской символической философии. 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Санкт-петербург. 1994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F7138B" w:rsidRPr="000D36AF" w:rsidRDefault="00F7138B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Эзотерич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еский словарь. – М. Рига, 1993. </w:t>
            </w:r>
          </w:p>
          <w:p w:rsidR="00F7138B" w:rsidRPr="000D36AF" w:rsidRDefault="00F7138B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Рене Генон. Символы священной науки.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– М. </w:t>
            </w:r>
            <w:r w:rsidRPr="000D36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Беловодье. 2004.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480с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0D36AF" w:rsidRDefault="00F7138B" w:rsidP="000B5DBE">
            <w:pPr>
              <w:numPr>
                <w:ilvl w:val="0"/>
                <w:numId w:val="23"/>
              </w:num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Торчинов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Е.А. Религии мира: опыт запредельного (психотехника и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трансперсональные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состояния). 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СПб.,</w:t>
            </w:r>
            <w:proofErr w:type="gram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1997.</w:t>
            </w:r>
          </w:p>
          <w:p w:rsidR="00F7138B" w:rsidRPr="000D36AF" w:rsidRDefault="00F7138B" w:rsidP="000B5DBE">
            <w:pPr>
              <w:pStyle w:val="a4"/>
              <w:numPr>
                <w:ilvl w:val="0"/>
                <w:numId w:val="23"/>
              </w:numPr>
              <w:tabs>
                <w:tab w:val="left" w:pos="459"/>
                <w:tab w:val="left" w:pos="567"/>
                <w:tab w:val="left" w:pos="85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Элиаде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М. Священное и мирское – М. 1994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0D36AF" w:rsidRDefault="00F7138B" w:rsidP="000B5DBE">
            <w:pPr>
              <w:pStyle w:val="a4"/>
              <w:numPr>
                <w:ilvl w:val="0"/>
                <w:numId w:val="23"/>
              </w:numPr>
              <w:tabs>
                <w:tab w:val="left" w:pos="459"/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Ибн ал-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Араби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Мекканские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откровения (ал-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Футухат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ал-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Маккийя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proofErr w:type="gram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пер. с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арабск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коммент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. А.Д.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Кныша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СПб.,</w:t>
            </w:r>
            <w:proofErr w:type="gram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1995.</w:t>
            </w:r>
          </w:p>
          <w:p w:rsidR="00F7138B" w:rsidRPr="000D36AF" w:rsidRDefault="00BB20AB" w:rsidP="000D36AF">
            <w:pPr>
              <w:tabs>
                <w:tab w:val="left" w:pos="459"/>
                <w:tab w:val="left" w:pos="567"/>
                <w:tab w:val="left" w:pos="851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="000D36AF" w:rsidRPr="000D36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F7138B"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масонства. Великие мыслители. Мистические искания. Таинство обрядов. – М.: Изд-во ЭКСМО-Пресс,</w:t>
            </w:r>
            <w:r w:rsidR="000B5DBE"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2002, –</w:t>
            </w:r>
            <w:r w:rsidR="00F7138B"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720 с., ил. (Серия «Великие посвященные»).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138B" w:rsidRDefault="00BB20AB" w:rsidP="000D36AF">
            <w:pPr>
              <w:tabs>
                <w:tab w:val="left" w:pos="459"/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36AF" w:rsidRPr="000D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Блаватская Е.П. Тайная доктрина. 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Том 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0AB" w:rsidRPr="002C7BA2" w:rsidRDefault="00BB20AB" w:rsidP="00BB20AB">
            <w:pPr>
              <w:tabs>
                <w:tab w:val="left" w:pos="317"/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13.</w:t>
            </w:r>
            <w:proofErr w:type="spellStart"/>
            <w:r w:rsidRPr="00BB20AB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Армстронг</w:t>
            </w:r>
            <w:proofErr w:type="spellEnd"/>
            <w:r w:rsidRPr="00BB20AB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, Карен.</w:t>
            </w:r>
            <w:r w:rsidRPr="002C7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Иудаизм,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христиандық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исламдағы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4000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ізденіс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] = A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4000-year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Quest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Judaism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Christianity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>Құдайтану</w:t>
            </w:r>
            <w:proofErr w:type="spellEnd"/>
            <w:r w:rsidRPr="002C7BA2">
              <w:rPr>
                <w:rFonts w:ascii="Times New Roman" w:hAnsi="Times New Roman" w:cs="Times New Roman"/>
                <w:sz w:val="24"/>
                <w:szCs w:val="24"/>
              </w:rPr>
              <w:t xml:space="preserve"> баяны : [монография] /  - Астана, 2018.</w:t>
            </w:r>
          </w:p>
          <w:p w:rsidR="00BB20AB" w:rsidRPr="002C7BA2" w:rsidRDefault="00BB20AB" w:rsidP="00BB20AB">
            <w:pPr>
              <w:pStyle w:val="p18"/>
              <w:spacing w:before="0" w:beforeAutospacing="0" w:after="0" w:afterAutospacing="0"/>
            </w:pPr>
            <w:r w:rsidRPr="00BB20AB">
              <w:rPr>
                <w:rStyle w:val="ad"/>
                <w:rFonts w:eastAsia="MS Mincho"/>
                <w:b w:val="0"/>
              </w:rPr>
              <w:t>14</w:t>
            </w:r>
            <w:r w:rsidRPr="00BB20AB">
              <w:rPr>
                <w:rStyle w:val="ad"/>
                <w:rFonts w:eastAsia="MS Mincho"/>
              </w:rPr>
              <w:t>.</w:t>
            </w:r>
            <w:r w:rsidRPr="00174EA4">
              <w:rPr>
                <w:rStyle w:val="ad"/>
                <w:rFonts w:eastAsia="MS Mincho"/>
              </w:rPr>
              <w:t xml:space="preserve"> </w:t>
            </w:r>
            <w:r w:rsidRPr="00BB20AB">
              <w:rPr>
                <w:rStyle w:val="ad"/>
                <w:rFonts w:eastAsia="MS Mincho"/>
                <w:b w:val="0"/>
              </w:rPr>
              <w:t>Майерс, Дэвид Г</w:t>
            </w:r>
            <w:r w:rsidRPr="002C7BA2">
              <w:rPr>
                <w:rStyle w:val="ad"/>
                <w:rFonts w:eastAsia="MS Mincho"/>
              </w:rPr>
              <w:t>.</w:t>
            </w:r>
            <w:r w:rsidRPr="002C7BA2">
              <w:t xml:space="preserve"> </w:t>
            </w:r>
            <w:proofErr w:type="spellStart"/>
            <w:r w:rsidRPr="002C7BA2">
              <w:t>Әлеуметтік</w:t>
            </w:r>
            <w:proofErr w:type="spellEnd"/>
            <w:r w:rsidRPr="002C7BA2">
              <w:t xml:space="preserve"> психология [</w:t>
            </w:r>
            <w:proofErr w:type="spellStart"/>
            <w:r w:rsidRPr="002C7BA2">
              <w:t>Мәтін</w:t>
            </w:r>
            <w:proofErr w:type="spellEnd"/>
            <w:r w:rsidRPr="002C7BA2">
              <w:t>] =</w:t>
            </w:r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Psychology</w:t>
            </w:r>
            <w:proofErr w:type="spellEnd"/>
            <w:r>
              <w:t xml:space="preserve"> :</w:t>
            </w:r>
            <w:proofErr w:type="gramEnd"/>
            <w:r>
              <w:t xml:space="preserve"> [</w:t>
            </w:r>
            <w:proofErr w:type="spellStart"/>
            <w:r>
              <w:t>оқулық</w:t>
            </w:r>
            <w:proofErr w:type="spellEnd"/>
            <w:r>
              <w:t xml:space="preserve">] </w:t>
            </w:r>
            <w:r w:rsidRPr="002C7BA2">
              <w:t xml:space="preserve"> - Астана : "</w:t>
            </w:r>
            <w:proofErr w:type="spellStart"/>
            <w:r w:rsidRPr="002C7BA2">
              <w:t>Ұлттық</w:t>
            </w:r>
            <w:proofErr w:type="spellEnd"/>
            <w:r w:rsidRPr="002C7BA2">
              <w:t xml:space="preserve"> </w:t>
            </w:r>
            <w:proofErr w:type="spellStart"/>
            <w:r w:rsidRPr="002C7BA2">
              <w:t>аударма</w:t>
            </w:r>
            <w:proofErr w:type="spellEnd"/>
            <w:r w:rsidRPr="002C7BA2">
              <w:t xml:space="preserve"> </w:t>
            </w:r>
            <w:proofErr w:type="spellStart"/>
            <w:r w:rsidRPr="002C7BA2">
              <w:t>бюросы</w:t>
            </w:r>
            <w:proofErr w:type="spellEnd"/>
            <w:r w:rsidRPr="002C7BA2">
              <w:t>" ҚҚ, 2018.</w:t>
            </w:r>
          </w:p>
          <w:p w:rsidR="000B5DBE" w:rsidRPr="000D36AF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Интернет-ресурсы: </w:t>
            </w:r>
          </w:p>
          <w:p w:rsidR="000B5DBE" w:rsidRPr="00BB20AB" w:rsidRDefault="00BB20A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5379E" w:rsidRPr="000D36AF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http://www.elibrary.ru/</w:t>
              </w:r>
            </w:hyperlink>
            <w:r w:rsidR="0085379E"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" w:history="1">
              <w:r w:rsidR="00E12476" w:rsidRPr="000D36AF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http://bogoslov.ru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fldChar w:fldCharType="begin"/>
            </w: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instrText xml:space="preserve"> HYPERLINK "http://www.gumer.info/" </w:instrText>
            </w: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fldChar w:fldCharType="separate"/>
            </w:r>
            <w:r w:rsidR="00E12476" w:rsidRPr="000D36AF"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t>http://www.gumer.info/</w:t>
            </w: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fldChar w:fldCharType="end"/>
            </w:r>
            <w:r w:rsidR="000B5DBE" w:rsidRPr="000D36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F7138B" w:rsidRPr="000D36AF" w:rsidRDefault="00BB20AB" w:rsidP="000B5DB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9" w:history="1">
              <w:r w:rsidR="000B5DBE" w:rsidRPr="000D36AF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kk-KZ" w:eastAsia="ru-RU"/>
                </w:rPr>
                <w:t>http://philosophy.r</w:t>
              </w:r>
              <w:r w:rsidR="000B5DBE" w:rsidRPr="000D36AF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u</w:t>
              </w:r>
            </w:hyperlink>
            <w:r w:rsidR="000B5DBE" w:rsidRPr="000D3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D36AF" w:rsidRPr="000D36AF" w:rsidTr="00E83FDA">
        <w:trPr>
          <w:trHeight w:val="557"/>
        </w:trPr>
        <w:tc>
          <w:tcPr>
            <w:tcW w:w="2552" w:type="dxa"/>
            <w:gridSpan w:val="3"/>
          </w:tcPr>
          <w:p w:rsidR="00F7138B" w:rsidRPr="000D36AF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ценностей</w:t>
            </w:r>
          </w:p>
        </w:tc>
        <w:tc>
          <w:tcPr>
            <w:tcW w:w="8158" w:type="dxa"/>
            <w:gridSpan w:val="10"/>
          </w:tcPr>
          <w:p w:rsidR="000D36AF" w:rsidRPr="000D36AF" w:rsidRDefault="000D36AF" w:rsidP="000D3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D36AF" w:rsidRPr="000D36AF" w:rsidRDefault="000D36AF" w:rsidP="000D36AF">
            <w:pPr>
              <w:pStyle w:val="a4"/>
              <w:numPr>
                <w:ilvl w:val="0"/>
                <w:numId w:val="26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0D36AF" w:rsidRPr="000D36AF" w:rsidRDefault="000D36AF" w:rsidP="000D36AF">
            <w:pPr>
              <w:pStyle w:val="a4"/>
              <w:numPr>
                <w:ilvl w:val="0"/>
                <w:numId w:val="26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0D36AF" w:rsidRPr="000D36AF" w:rsidRDefault="000D36AF" w:rsidP="000D3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>MidtermExam</w:t>
            </w:r>
            <w:proofErr w:type="spellEnd"/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проводится в тестовой форме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36AF" w:rsidRPr="000D36AF" w:rsidRDefault="000D36AF" w:rsidP="000D3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4. Темы СРС будут включены в экзаменационные вопросы.</w:t>
            </w:r>
          </w:p>
          <w:p w:rsidR="000D36AF" w:rsidRPr="000D36AF" w:rsidRDefault="000D36AF" w:rsidP="000D3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D36AF" w:rsidRPr="000D36AF" w:rsidRDefault="000D36AF" w:rsidP="000D36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>1. Семинарские занятия, СРС должна носит самостоятельный, творческий характер</w:t>
            </w:r>
          </w:p>
          <w:p w:rsidR="000D36AF" w:rsidRPr="000D36AF" w:rsidRDefault="000D36AF" w:rsidP="000D3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937A3A" w:rsidRPr="000D36AF" w:rsidRDefault="000D36AF" w:rsidP="000D36AF">
            <w:pPr>
              <w:tabs>
                <w:tab w:val="left" w:pos="176"/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e-адресу: </w:t>
            </w:r>
            <w:hyperlink r:id="rId10" w:history="1">
              <w:r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karlygash</w:t>
              </w:r>
              <w:r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_</w:t>
              </w:r>
              <w:r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bm</w:t>
              </w:r>
              <w:r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0D36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B5DBE" w:rsidRPr="000D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36AF" w:rsidRPr="000D36AF" w:rsidTr="007A560B">
        <w:trPr>
          <w:trHeight w:val="258"/>
        </w:trPr>
        <w:tc>
          <w:tcPr>
            <w:tcW w:w="2552" w:type="dxa"/>
            <w:gridSpan w:val="3"/>
          </w:tcPr>
          <w:p w:rsidR="005C4B8B" w:rsidRPr="000D36AF" w:rsidRDefault="005C4B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58" w:type="dxa"/>
            <w:gridSpan w:val="10"/>
          </w:tcPr>
          <w:p w:rsidR="000B5DBE" w:rsidRPr="000D36AF" w:rsidRDefault="000B5DBE" w:rsidP="000B5DB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обучения в соотнесенности с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дексрипторами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C4B8B" w:rsidRPr="000D36AF" w:rsidRDefault="000B5DBE" w:rsidP="000B5DB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аудитории; оценивание выполненного задания.</w:t>
            </w:r>
          </w:p>
        </w:tc>
      </w:tr>
      <w:tr w:rsidR="000D36AF" w:rsidRPr="000D36AF" w:rsidTr="0042666A">
        <w:tc>
          <w:tcPr>
            <w:tcW w:w="10710" w:type="dxa"/>
            <w:gridSpan w:val="13"/>
          </w:tcPr>
          <w:p w:rsidR="00F7138B" w:rsidRPr="000D36AF" w:rsidRDefault="00F7138B" w:rsidP="000B5D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</w:tc>
      </w:tr>
      <w:tr w:rsidR="000D36AF" w:rsidRPr="000D36AF" w:rsidTr="00526B8E">
        <w:tc>
          <w:tcPr>
            <w:tcW w:w="1418" w:type="dxa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529" w:type="dxa"/>
            <w:gridSpan w:val="6"/>
          </w:tcPr>
          <w:p w:rsidR="00F7138B" w:rsidRPr="000D36AF" w:rsidRDefault="00F7138B" w:rsidP="000B5D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672" w:type="dxa"/>
            <w:gridSpan w:val="3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91" w:type="dxa"/>
            <w:gridSpan w:val="3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0D36AF" w:rsidRPr="000D36AF" w:rsidTr="00B00A63">
        <w:tc>
          <w:tcPr>
            <w:tcW w:w="10710" w:type="dxa"/>
            <w:gridSpan w:val="13"/>
          </w:tcPr>
          <w:p w:rsidR="00F7138B" w:rsidRPr="000D36AF" w:rsidRDefault="00F7138B" w:rsidP="00193D0E">
            <w:pPr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Модуль 1.</w:t>
            </w:r>
            <w:r w:rsidRPr="000D36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0D36AF">
              <w:rPr>
                <w:rFonts w:ascii="Times New Roman" w:hAnsi="Times New Roman" w:cs="Times New Roman"/>
                <w:i/>
                <w:sz w:val="24"/>
                <w:szCs w:val="24"/>
              </w:rPr>
              <w:t>Эзотерические учения как часть духовной культуры человечества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="00414E2A" w:rsidRPr="000D3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</w:t>
            </w:r>
            <w:r w:rsidR="00414E2A" w:rsidRPr="000D3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Структуры религиозной веры и опыта: </w:t>
            </w:r>
            <w:proofErr w:type="spellStart"/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>эзотеризм</w:t>
            </w:r>
            <w:proofErr w:type="spellEnd"/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>экзотеризм</w:t>
            </w:r>
            <w:proofErr w:type="spellEnd"/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1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E2A" w:rsidRPr="000D36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сновные характеристики эзотерического и экзотерического знания.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F292A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2.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История эзотерических учений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2.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Магия и оккультизм в древней Месопотамии и Египте.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63419E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F7138B" w:rsidRPr="000D36AF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416B6F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3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Прикладные эзотерические дисциплин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416B6F" w:rsidP="000B5DBE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3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>Магия и оккультизм в древней Греции и Риме.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F292A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6AF" w:rsidRPr="000D36AF" w:rsidRDefault="000D36AF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0780C" w:rsidRPr="000D36AF" w:rsidRDefault="00C11455" w:rsidP="000B5D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FB0F54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47CEE" w:rsidRPr="000D3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0780C" w:rsidRPr="000D3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Подготовить реферат на тему: </w:t>
            </w:r>
          </w:p>
          <w:p w:rsidR="00E0780C" w:rsidRPr="000D36AF" w:rsidRDefault="00147CEE" w:rsidP="00172E79">
            <w:pPr>
              <w:pStyle w:val="a4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Эзотерическая культура и религиозность</w:t>
            </w:r>
            <w:r w:rsidR="00E0780C" w:rsidRPr="000D3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172E79" w:rsidRPr="000D36AF" w:rsidRDefault="00172E79" w:rsidP="00172E79">
            <w:pPr>
              <w:pStyle w:val="a4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6AF">
              <w:rPr>
                <w:rFonts w:ascii="Times New Roman" w:hAnsi="Times New Roman" w:cs="Times New Roman"/>
                <w:szCs w:val="28"/>
              </w:rPr>
              <w:t>Зодиак и его знаки;</w:t>
            </w:r>
          </w:p>
          <w:p w:rsidR="00172E79" w:rsidRPr="000D36AF" w:rsidRDefault="00172E79" w:rsidP="00172E79">
            <w:pPr>
              <w:pStyle w:val="a4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Астрология.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1363A3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F7138B" w:rsidRPr="000D36AF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416B6F" w:rsidP="000B5D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p169-1"/>
            <w:bookmarkStart w:id="1" w:name="p169-6"/>
            <w:bookmarkEnd w:id="0"/>
            <w:bookmarkEnd w:id="1"/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Астрология. 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Карты таро. Алхимия.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416B6F" w:rsidP="000B5DBE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4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</w:t>
            </w:r>
            <w:r w:rsidR="00FC56A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(Астрология. 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Карты таро. Алхимия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72" w:type="dxa"/>
            <w:gridSpan w:val="3"/>
          </w:tcPr>
          <w:p w:rsidR="00F7138B" w:rsidRPr="000D36AF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</w:tcPr>
          <w:p w:rsidR="00F7138B" w:rsidRPr="000D36AF" w:rsidRDefault="00FF292A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36AF" w:rsidRPr="000D36AF" w:rsidTr="0063419E">
        <w:trPr>
          <w:trHeight w:val="290"/>
        </w:trPr>
        <w:tc>
          <w:tcPr>
            <w:tcW w:w="1418" w:type="dxa"/>
            <w:vMerge w:val="restart"/>
          </w:tcPr>
          <w:p w:rsidR="0063419E" w:rsidRPr="000D36AF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9E" w:rsidRPr="000D36AF" w:rsidRDefault="00416B6F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2E79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19E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Эзотерические учения на территории Казахстана. </w:t>
            </w:r>
          </w:p>
        </w:tc>
        <w:tc>
          <w:tcPr>
            <w:tcW w:w="1672" w:type="dxa"/>
            <w:gridSpan w:val="3"/>
          </w:tcPr>
          <w:p w:rsidR="0063419E" w:rsidRPr="000D36AF" w:rsidRDefault="006341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</w:tcPr>
          <w:p w:rsidR="0063419E" w:rsidRPr="000D36AF" w:rsidRDefault="0063419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63419E" w:rsidRPr="000D36AF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9E" w:rsidRPr="000D36AF" w:rsidRDefault="00416B6F" w:rsidP="000B5DBE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5. </w:t>
            </w:r>
            <w:r w:rsidR="0063419E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Сакральная традиция в </w:t>
            </w:r>
            <w:proofErr w:type="spellStart"/>
            <w:r w:rsidR="0063419E" w:rsidRPr="000D36AF">
              <w:rPr>
                <w:rFonts w:ascii="Times New Roman" w:hAnsi="Times New Roman" w:cs="Times New Roman"/>
                <w:sz w:val="24"/>
                <w:szCs w:val="24"/>
              </w:rPr>
              <w:t>тенгрианстве</w:t>
            </w:r>
            <w:proofErr w:type="spellEnd"/>
            <w:r w:rsidR="0063419E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72" w:type="dxa"/>
            <w:gridSpan w:val="3"/>
          </w:tcPr>
          <w:p w:rsidR="0063419E" w:rsidRPr="000D36AF" w:rsidRDefault="006341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</w:tcPr>
          <w:p w:rsidR="0063419E" w:rsidRPr="000D36AF" w:rsidRDefault="0063419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36AF" w:rsidRPr="000D36AF" w:rsidTr="00AF2561">
        <w:tc>
          <w:tcPr>
            <w:tcW w:w="10710" w:type="dxa"/>
            <w:gridSpan w:val="13"/>
          </w:tcPr>
          <w:p w:rsidR="00F7138B" w:rsidRPr="000D36AF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Модуль 2.</w:t>
            </w:r>
            <w:r w:rsidRPr="000D36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0D36AF">
              <w:rPr>
                <w:rFonts w:ascii="Times New Roman" w:hAnsi="Times New Roman" w:cs="Times New Roman"/>
                <w:i/>
                <w:sz w:val="24"/>
                <w:szCs w:val="24"/>
              </w:rPr>
              <w:t>Эзотерические традиции в религиях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72E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6.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>Происхождение и эзотерические принципы «Каббалы</w:t>
            </w:r>
            <w:r w:rsidRPr="000D3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672" w:type="dxa"/>
            <w:gridSpan w:val="3"/>
          </w:tcPr>
          <w:p w:rsidR="00F7138B" w:rsidRPr="000D36AF" w:rsidRDefault="0085379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F7138B" w:rsidRPr="000D36AF" w:rsidRDefault="00FF292A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72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6.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Космогоническая модель Каббалы. Символика, нумерология и законы мироздания</w:t>
            </w:r>
          </w:p>
        </w:tc>
        <w:tc>
          <w:tcPr>
            <w:tcW w:w="1672" w:type="dxa"/>
            <w:gridSpan w:val="3"/>
          </w:tcPr>
          <w:p w:rsidR="00F7138B" w:rsidRPr="000D36AF" w:rsidRDefault="00FF292A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F7138B" w:rsidRPr="000D36AF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AF" w:rsidRPr="000D36AF" w:rsidTr="00526B8E">
        <w:tc>
          <w:tcPr>
            <w:tcW w:w="1418" w:type="dxa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F" w:rsidRPr="000D36AF" w:rsidRDefault="000D36AF" w:rsidP="00172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F7138B" w:rsidRPr="000D36AF" w:rsidRDefault="00FB0F54" w:rsidP="00172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2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62A2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2E79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Написать эссе на тему: </w:t>
            </w:r>
            <w:r w:rsidR="00172E79"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20E74"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Каббала как эзотерическое переосмысление иудаизма</w:t>
            </w:r>
            <w:r w:rsidR="00172E79"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2" w:type="dxa"/>
            <w:gridSpan w:val="3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F7138B" w:rsidRPr="000D36AF" w:rsidRDefault="001363A3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72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7.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Мистические и эзотерические традиции в религиях Индии</w:t>
            </w:r>
          </w:p>
        </w:tc>
        <w:tc>
          <w:tcPr>
            <w:tcW w:w="1672" w:type="dxa"/>
            <w:gridSpan w:val="3"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0B5DBE" w:rsidRPr="000D36AF" w:rsidRDefault="000B5DB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72E79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7. Й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ога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как универсальная мистико-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аскетическая традиция религий Индии</w:t>
            </w:r>
          </w:p>
        </w:tc>
        <w:tc>
          <w:tcPr>
            <w:tcW w:w="1672" w:type="dxa"/>
            <w:gridSpan w:val="3"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0B5DBE" w:rsidRPr="000D36AF" w:rsidRDefault="000B5DB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36AF" w:rsidRPr="000D36AF" w:rsidTr="00526B8E">
        <w:tc>
          <w:tcPr>
            <w:tcW w:w="1418" w:type="dxa"/>
            <w:vMerge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F" w:rsidRPr="000D36AF" w:rsidRDefault="000D36AF" w:rsidP="00172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0B5DBE" w:rsidRPr="000D36AF" w:rsidRDefault="000B5DBE" w:rsidP="0017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3.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E79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Сделать сравнительный анализ, выделив особенности «Мистических и эзотерических традиций в религиях Индии»: </w:t>
            </w:r>
          </w:p>
          <w:p w:rsidR="00172E79" w:rsidRPr="000D36AF" w:rsidRDefault="00172E79" w:rsidP="00172E79">
            <w:pPr>
              <w:pStyle w:val="a4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Индуизм; </w:t>
            </w:r>
          </w:p>
          <w:p w:rsidR="00172E79" w:rsidRPr="000D36AF" w:rsidRDefault="00172E79" w:rsidP="00172E79">
            <w:pPr>
              <w:pStyle w:val="a4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Джайнизм; </w:t>
            </w:r>
          </w:p>
          <w:p w:rsidR="00172E79" w:rsidRPr="000D36AF" w:rsidRDefault="00172E79" w:rsidP="00172E79">
            <w:pPr>
              <w:pStyle w:val="a4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Буддизм; </w:t>
            </w:r>
          </w:p>
        </w:tc>
        <w:tc>
          <w:tcPr>
            <w:tcW w:w="1672" w:type="dxa"/>
            <w:gridSpan w:val="3"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0B5DBE" w:rsidRPr="000D36AF" w:rsidRDefault="000B5DB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D36AF" w:rsidRPr="000D36AF" w:rsidTr="00526B8E">
        <w:tc>
          <w:tcPr>
            <w:tcW w:w="1418" w:type="dxa"/>
            <w:vMerge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672" w:type="dxa"/>
            <w:gridSpan w:val="3"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0B5DBE" w:rsidRPr="000D36AF" w:rsidRDefault="000B5DB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0D36AF" w:rsidRPr="000D36AF" w:rsidTr="00526B8E">
        <w:tc>
          <w:tcPr>
            <w:tcW w:w="1418" w:type="dxa"/>
            <w:vMerge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0B5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1</w:t>
            </w:r>
          </w:p>
        </w:tc>
        <w:tc>
          <w:tcPr>
            <w:tcW w:w="1672" w:type="dxa"/>
            <w:gridSpan w:val="3"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0B5DBE" w:rsidRPr="000D36AF" w:rsidRDefault="000B5DB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8.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Мистика и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эзотеризм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в буддизме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8. Д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зэн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как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тайное учение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9.</w:t>
            </w:r>
            <w:r w:rsidRPr="000D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Мистические и эзотерические традиции в религиях Дальнего Востока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9. Д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аосское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учение о бессмертии и путях его обретения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F" w:rsidRPr="000D36AF" w:rsidRDefault="000D36AF" w:rsidP="00172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7138B" w:rsidRPr="000D36AF" w:rsidRDefault="00FB0F54" w:rsidP="00172E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4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30881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2E79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Сделать обоснование с религиоведческой и философской точки зрения на тему: «</w:t>
            </w:r>
            <w:r w:rsidR="00130881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="00130881" w:rsidRPr="000D36AF">
              <w:rPr>
                <w:rFonts w:ascii="Times New Roman" w:hAnsi="Times New Roman" w:cs="Times New Roman"/>
                <w:sz w:val="24"/>
                <w:szCs w:val="24"/>
              </w:rPr>
              <w:t>зэн</w:t>
            </w:r>
            <w:proofErr w:type="spellEnd"/>
            <w:r w:rsidR="00130881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как </w:t>
            </w:r>
            <w:r w:rsidR="00130881" w:rsidRPr="000D36AF">
              <w:rPr>
                <w:rFonts w:ascii="Times New Roman" w:hAnsi="Times New Roman" w:cs="Times New Roman"/>
                <w:sz w:val="24"/>
                <w:szCs w:val="24"/>
              </w:rPr>
              <w:t>тайное учение</w:t>
            </w:r>
            <w:r w:rsidR="00172E79" w:rsidRPr="000D36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10.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Мистика и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эзотеризм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в христианстве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10. Р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азличные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католической и протестантской мистики: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ий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мистицизм 13-14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11.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Мистика и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эзотеризм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в исламе: суфизм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85379E" w:rsidP="00C1145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11. Сакральный характер онтологической картины мира в суфизме.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F" w:rsidRPr="000D36AF" w:rsidRDefault="000D36AF" w:rsidP="00962A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F7138B" w:rsidRPr="000D36AF" w:rsidRDefault="00FB0F54" w:rsidP="00962A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962A2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84F90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72E79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Сделайте сопоставительный анализ на тему: «</w:t>
            </w:r>
            <w:proofErr w:type="spellStart"/>
            <w:r w:rsidR="00084F90" w:rsidRPr="000D36AF">
              <w:rPr>
                <w:rFonts w:ascii="Times New Roman" w:hAnsi="Times New Roman" w:cs="Times New Roman"/>
                <w:sz w:val="24"/>
                <w:szCs w:val="24"/>
              </w:rPr>
              <w:t>Суфийская</w:t>
            </w:r>
            <w:proofErr w:type="spellEnd"/>
            <w:r w:rsidR="00084F90"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мистика</w:t>
            </w:r>
            <w:r w:rsidR="00172E79" w:rsidRPr="000D36AF">
              <w:rPr>
                <w:rFonts w:ascii="Times New Roman" w:hAnsi="Times New Roman" w:cs="Times New Roman"/>
                <w:sz w:val="24"/>
                <w:szCs w:val="24"/>
              </w:rPr>
              <w:t>: история и современность»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0D36AF" w:rsidRPr="000D36AF" w:rsidTr="004C5448">
        <w:tc>
          <w:tcPr>
            <w:tcW w:w="10710" w:type="dxa"/>
            <w:gridSpan w:val="13"/>
            <w:tcBorders>
              <w:right w:val="single" w:sz="4" w:space="0" w:color="auto"/>
            </w:tcBorders>
          </w:tcPr>
          <w:p w:rsidR="0085379E" w:rsidRPr="000D36AF" w:rsidRDefault="00FB0F54" w:rsidP="00C11455">
            <w:pPr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Модуль 3</w:t>
            </w:r>
            <w:r w:rsidR="0085379E" w:rsidRPr="000D36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Pr="000D36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Эзотерика в конц</w:t>
            </w:r>
            <w:r w:rsidR="00C11455" w:rsidRPr="000D36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 </w:t>
            </w:r>
            <w:r w:rsidR="000B5DBE" w:rsidRPr="000D36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XIX-начала XX века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12.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 Теософия</w:t>
            </w:r>
            <w:r w:rsidR="0063419E" w:rsidRPr="000D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DB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419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Анторопософия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12.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 xml:space="preserve">Теософское общество и систематизация теософских идей А. </w:t>
            </w:r>
            <w:proofErr w:type="spellStart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Безант</w:t>
            </w:r>
            <w:proofErr w:type="spellEnd"/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F" w:rsidRPr="000D36AF" w:rsidRDefault="000D36AF" w:rsidP="008B7E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0E32E9" w:rsidRPr="000D36AF" w:rsidRDefault="00F7138B" w:rsidP="008B7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FB0F54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657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8B7EC9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Подготовьте реферат на тему; «</w:t>
            </w:r>
            <w:r w:rsidR="00D0657B"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Эзотерическое христианство</w:t>
            </w:r>
            <w:r w:rsidR="008B7EC9"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используя труды классиков-теологов (П. Флоренский, С. Булгаков)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13.</w:t>
            </w:r>
            <w:r w:rsidRPr="000D3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>Агни Йога</w:t>
            </w:r>
            <w:r w:rsidR="0063419E"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>. Интегральная йога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13. </w:t>
            </w: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Учение о космической иерархии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F" w:rsidRPr="000D36AF" w:rsidRDefault="000D36AF" w:rsidP="006E21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F7138B" w:rsidRPr="000D36AF" w:rsidRDefault="000D36AF" w:rsidP="006E2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962A2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657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F7138B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C230D"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21DA" w:rsidRPr="000D36AF">
              <w:rPr>
                <w:rFonts w:ascii="Times New Roman" w:hAnsi="Times New Roman" w:cs="Times New Roman"/>
                <w:bCs/>
                <w:sz w:val="24"/>
                <w:szCs w:val="24"/>
              </w:rPr>
              <w:t>Написать эссе на тему: «</w:t>
            </w:r>
            <w:r w:rsidR="00D0657B" w:rsidRPr="000D3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Эзотерическая мифология XX века</w:t>
            </w:r>
            <w:r w:rsidR="006E21DA" w:rsidRPr="000D3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14</w:t>
            </w:r>
            <w:r w:rsidR="00FC56AE"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C56AE"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Эзотерические учения и современная наука.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F7138B" w:rsidRPr="000D36AF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14. </w:t>
            </w:r>
            <w:r w:rsidR="00D246F6" w:rsidRPr="000D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Эзотерические учения и современная наука.</w:t>
            </w:r>
            <w:bookmarkStart w:id="2" w:name="p565-7"/>
            <w:bookmarkStart w:id="3" w:name="p565-1"/>
            <w:bookmarkStart w:id="4" w:name="p480-41"/>
            <w:bookmarkStart w:id="5" w:name="p480-40"/>
            <w:bookmarkEnd w:id="2"/>
            <w:bookmarkEnd w:id="3"/>
            <w:bookmarkEnd w:id="4"/>
            <w:bookmarkEnd w:id="5"/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D36AF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0D36AF" w:rsidRPr="000D36AF" w:rsidTr="00526B8E">
        <w:tc>
          <w:tcPr>
            <w:tcW w:w="1418" w:type="dxa"/>
            <w:vMerge w:val="restart"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15. </w:t>
            </w:r>
            <w:r w:rsidRPr="000D3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Эзотерическая мифология XX века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D36AF" w:rsidRPr="000D36AF" w:rsidTr="00526B8E">
        <w:tc>
          <w:tcPr>
            <w:tcW w:w="1418" w:type="dxa"/>
            <w:vMerge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15. </w:t>
            </w:r>
            <w:r w:rsidRPr="000D3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Эзотерическая мифология XX века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0D36AF" w:rsidRPr="000D36AF" w:rsidTr="00526B8E">
        <w:tc>
          <w:tcPr>
            <w:tcW w:w="1418" w:type="dxa"/>
            <w:vMerge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2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D36AF" w:rsidRPr="000D36AF" w:rsidTr="00526B8E">
        <w:tc>
          <w:tcPr>
            <w:tcW w:w="1418" w:type="dxa"/>
            <w:vMerge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D36AF" w:rsidRPr="000D36AF" w:rsidTr="00526B8E">
        <w:tc>
          <w:tcPr>
            <w:tcW w:w="1418" w:type="dxa"/>
            <w:vMerge/>
          </w:tcPr>
          <w:p w:rsidR="000B5DBE" w:rsidRPr="000D36AF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Итоговый балл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0D36AF" w:rsidRDefault="000B5DBE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D36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0E4F64" w:rsidRPr="000D36AF" w:rsidRDefault="000E4F64" w:rsidP="001A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20AB" w:rsidRDefault="00BB20AB" w:rsidP="00BB2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0AB" w:rsidRPr="002C7BA2" w:rsidRDefault="00BB20AB" w:rsidP="00BB2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GoBack"/>
      <w:bookmarkEnd w:id="6"/>
      <w:r w:rsidRPr="002C7BA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 w:rsidRPr="002C7BA2">
        <w:rPr>
          <w:rFonts w:ascii="Times New Roman" w:hAnsi="Times New Roman" w:cs="Times New Roman"/>
          <w:b/>
          <w:sz w:val="24"/>
          <w:szCs w:val="24"/>
        </w:rPr>
        <w:t>методбюро</w:t>
      </w:r>
      <w:proofErr w:type="spellEnd"/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</w:rPr>
        <w:tab/>
        <w:t xml:space="preserve">Н.С. </w:t>
      </w:r>
      <w:proofErr w:type="spellStart"/>
      <w:r w:rsidRPr="002C7BA2">
        <w:rPr>
          <w:rFonts w:ascii="Times New Roman" w:hAnsi="Times New Roman" w:cs="Times New Roman"/>
          <w:b/>
          <w:sz w:val="24"/>
          <w:szCs w:val="24"/>
        </w:rPr>
        <w:t>Жубаназарова</w:t>
      </w:r>
      <w:proofErr w:type="spellEnd"/>
    </w:p>
    <w:p w:rsidR="00BB20AB" w:rsidRPr="002C7BA2" w:rsidRDefault="00BB20AB" w:rsidP="00BB2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0AB" w:rsidRPr="002C7BA2" w:rsidRDefault="00BB20AB" w:rsidP="00BB2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>Заведующий  кафедрой                                                                           А.Д. Қурманалиева</w:t>
      </w:r>
    </w:p>
    <w:p w:rsidR="00BB20AB" w:rsidRPr="002C7BA2" w:rsidRDefault="00BB20AB" w:rsidP="00BB2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0AB" w:rsidRPr="002C7BA2" w:rsidRDefault="00BB20AB" w:rsidP="00BB2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Лектор </w:t>
      </w: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7BA2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К.М.Борбасова</w:t>
      </w:r>
    </w:p>
    <w:p w:rsidR="00BB20AB" w:rsidRPr="002C7BA2" w:rsidRDefault="00BB20AB" w:rsidP="00BB2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6B8E" w:rsidRPr="000D36AF" w:rsidRDefault="00526B8E" w:rsidP="00BB2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6B8E" w:rsidRPr="000D3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75F8"/>
    <w:multiLevelType w:val="hybridMultilevel"/>
    <w:tmpl w:val="1D80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2C50"/>
    <w:multiLevelType w:val="hybridMultilevel"/>
    <w:tmpl w:val="57C6B386"/>
    <w:lvl w:ilvl="0" w:tplc="EBD4BE0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75CAF"/>
    <w:multiLevelType w:val="hybridMultilevel"/>
    <w:tmpl w:val="BEC8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3ED4"/>
    <w:multiLevelType w:val="hybridMultilevel"/>
    <w:tmpl w:val="F648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2E63"/>
    <w:multiLevelType w:val="hybridMultilevel"/>
    <w:tmpl w:val="E1D6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95A1B"/>
    <w:multiLevelType w:val="hybridMultilevel"/>
    <w:tmpl w:val="A208998C"/>
    <w:lvl w:ilvl="0" w:tplc="79D8CF5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B68EE"/>
    <w:multiLevelType w:val="hybridMultilevel"/>
    <w:tmpl w:val="692A08E2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34B03"/>
    <w:multiLevelType w:val="hybridMultilevel"/>
    <w:tmpl w:val="CFFC82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643CD0"/>
    <w:multiLevelType w:val="hybridMultilevel"/>
    <w:tmpl w:val="5656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E4231"/>
    <w:multiLevelType w:val="hybridMultilevel"/>
    <w:tmpl w:val="98E4F97A"/>
    <w:lvl w:ilvl="0" w:tplc="6F32326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46CF2"/>
    <w:multiLevelType w:val="hybridMultilevel"/>
    <w:tmpl w:val="639CA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B7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4E2E738C"/>
    <w:multiLevelType w:val="hybridMultilevel"/>
    <w:tmpl w:val="686ECDFC"/>
    <w:lvl w:ilvl="0" w:tplc="6186AC9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817BE"/>
    <w:multiLevelType w:val="hybridMultilevel"/>
    <w:tmpl w:val="01DE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E237B"/>
    <w:multiLevelType w:val="hybridMultilevel"/>
    <w:tmpl w:val="DDA4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5232F"/>
    <w:multiLevelType w:val="hybridMultilevel"/>
    <w:tmpl w:val="F474AC0C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0028"/>
    <w:multiLevelType w:val="hybridMultilevel"/>
    <w:tmpl w:val="4A66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5428A"/>
    <w:multiLevelType w:val="hybridMultilevel"/>
    <w:tmpl w:val="CEDE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34C28"/>
    <w:multiLevelType w:val="hybridMultilevel"/>
    <w:tmpl w:val="31B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C1E96"/>
    <w:multiLevelType w:val="hybridMultilevel"/>
    <w:tmpl w:val="1B40AC98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C4EAA"/>
    <w:multiLevelType w:val="multilevel"/>
    <w:tmpl w:val="40D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2"/>
  </w:num>
  <w:num w:numId="5">
    <w:abstractNumId w:val="7"/>
  </w:num>
  <w:num w:numId="6">
    <w:abstractNumId w:val="20"/>
  </w:num>
  <w:num w:numId="7">
    <w:abstractNumId w:val="22"/>
  </w:num>
  <w:num w:numId="8">
    <w:abstractNumId w:val="6"/>
  </w:num>
  <w:num w:numId="9">
    <w:abstractNumId w:val="21"/>
  </w:num>
  <w:num w:numId="10">
    <w:abstractNumId w:val="23"/>
  </w:num>
  <w:num w:numId="11">
    <w:abstractNumId w:val="19"/>
  </w:num>
  <w:num w:numId="12">
    <w:abstractNumId w:val="17"/>
  </w:num>
  <w:num w:numId="13">
    <w:abstractNumId w:val="8"/>
  </w:num>
  <w:num w:numId="14">
    <w:abstractNumId w:val="0"/>
  </w:num>
  <w:num w:numId="15">
    <w:abstractNumId w:val="2"/>
  </w:num>
  <w:num w:numId="16">
    <w:abstractNumId w:val="24"/>
  </w:num>
  <w:num w:numId="17">
    <w:abstractNumId w:val="13"/>
  </w:num>
  <w:num w:numId="18">
    <w:abstractNumId w:val="5"/>
  </w:num>
  <w:num w:numId="19">
    <w:abstractNumId w:val="14"/>
  </w:num>
  <w:num w:numId="20">
    <w:abstractNumId w:val="18"/>
  </w:num>
  <w:num w:numId="21">
    <w:abstractNumId w:val="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1"/>
  </w:num>
  <w:num w:numId="25">
    <w:abstractNumId w:val="1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EF"/>
    <w:rsid w:val="00030A78"/>
    <w:rsid w:val="000336A9"/>
    <w:rsid w:val="00036C62"/>
    <w:rsid w:val="000405E6"/>
    <w:rsid w:val="00042CC1"/>
    <w:rsid w:val="00074069"/>
    <w:rsid w:val="00075B93"/>
    <w:rsid w:val="00077A0E"/>
    <w:rsid w:val="00084F90"/>
    <w:rsid w:val="00086F3A"/>
    <w:rsid w:val="000B5354"/>
    <w:rsid w:val="000B5DBE"/>
    <w:rsid w:val="000D36AF"/>
    <w:rsid w:val="000E32E9"/>
    <w:rsid w:val="000E4F64"/>
    <w:rsid w:val="000E4FBE"/>
    <w:rsid w:val="000F2280"/>
    <w:rsid w:val="00130881"/>
    <w:rsid w:val="001363A3"/>
    <w:rsid w:val="00147CEE"/>
    <w:rsid w:val="00150F54"/>
    <w:rsid w:val="00172E79"/>
    <w:rsid w:val="00181CFC"/>
    <w:rsid w:val="00193D0E"/>
    <w:rsid w:val="001A2BAC"/>
    <w:rsid w:val="001D371C"/>
    <w:rsid w:val="00205EB6"/>
    <w:rsid w:val="0023335B"/>
    <w:rsid w:val="00243E16"/>
    <w:rsid w:val="0024693E"/>
    <w:rsid w:val="00274196"/>
    <w:rsid w:val="002C41A7"/>
    <w:rsid w:val="002D5682"/>
    <w:rsid w:val="003034EC"/>
    <w:rsid w:val="00312657"/>
    <w:rsid w:val="003540EC"/>
    <w:rsid w:val="003A4D9B"/>
    <w:rsid w:val="003E7F42"/>
    <w:rsid w:val="00404158"/>
    <w:rsid w:val="00414E2A"/>
    <w:rsid w:val="00416B6F"/>
    <w:rsid w:val="004208BA"/>
    <w:rsid w:val="00420B3E"/>
    <w:rsid w:val="0042666A"/>
    <w:rsid w:val="004412B9"/>
    <w:rsid w:val="00442EC1"/>
    <w:rsid w:val="00446A19"/>
    <w:rsid w:val="004702DA"/>
    <w:rsid w:val="004766AB"/>
    <w:rsid w:val="004B6862"/>
    <w:rsid w:val="004D7F48"/>
    <w:rsid w:val="004F065E"/>
    <w:rsid w:val="00504810"/>
    <w:rsid w:val="00517A71"/>
    <w:rsid w:val="00526B8E"/>
    <w:rsid w:val="0057251D"/>
    <w:rsid w:val="005755FC"/>
    <w:rsid w:val="005817B6"/>
    <w:rsid w:val="005C3CC9"/>
    <w:rsid w:val="005C4B8B"/>
    <w:rsid w:val="005E52F5"/>
    <w:rsid w:val="0061352D"/>
    <w:rsid w:val="0063419E"/>
    <w:rsid w:val="00656E87"/>
    <w:rsid w:val="00692044"/>
    <w:rsid w:val="006A5952"/>
    <w:rsid w:val="006B11AA"/>
    <w:rsid w:val="006C36AD"/>
    <w:rsid w:val="006E21DA"/>
    <w:rsid w:val="006F1023"/>
    <w:rsid w:val="00725AE7"/>
    <w:rsid w:val="00770D33"/>
    <w:rsid w:val="007C230D"/>
    <w:rsid w:val="007D3E55"/>
    <w:rsid w:val="007E16D8"/>
    <w:rsid w:val="0082007D"/>
    <w:rsid w:val="00832335"/>
    <w:rsid w:val="008528A8"/>
    <w:rsid w:val="0085379E"/>
    <w:rsid w:val="008670A2"/>
    <w:rsid w:val="008A3D3C"/>
    <w:rsid w:val="008B7EC9"/>
    <w:rsid w:val="00937A3A"/>
    <w:rsid w:val="00962A2E"/>
    <w:rsid w:val="00990F24"/>
    <w:rsid w:val="009C08BA"/>
    <w:rsid w:val="009D590C"/>
    <w:rsid w:val="009F1A95"/>
    <w:rsid w:val="00A010C8"/>
    <w:rsid w:val="00A025EE"/>
    <w:rsid w:val="00AA2E9F"/>
    <w:rsid w:val="00AB20F5"/>
    <w:rsid w:val="00B13656"/>
    <w:rsid w:val="00B34BF2"/>
    <w:rsid w:val="00B43509"/>
    <w:rsid w:val="00B50B28"/>
    <w:rsid w:val="00B71EE6"/>
    <w:rsid w:val="00B7231D"/>
    <w:rsid w:val="00B810BC"/>
    <w:rsid w:val="00B871D2"/>
    <w:rsid w:val="00B9796F"/>
    <w:rsid w:val="00BA78BF"/>
    <w:rsid w:val="00BB200C"/>
    <w:rsid w:val="00BB20AB"/>
    <w:rsid w:val="00BC603A"/>
    <w:rsid w:val="00BE18DF"/>
    <w:rsid w:val="00C03639"/>
    <w:rsid w:val="00C04E13"/>
    <w:rsid w:val="00C11455"/>
    <w:rsid w:val="00C527C8"/>
    <w:rsid w:val="00C9298E"/>
    <w:rsid w:val="00C9494F"/>
    <w:rsid w:val="00D0657B"/>
    <w:rsid w:val="00D246F6"/>
    <w:rsid w:val="00D35B14"/>
    <w:rsid w:val="00D37670"/>
    <w:rsid w:val="00D41D04"/>
    <w:rsid w:val="00D45592"/>
    <w:rsid w:val="00D47DFF"/>
    <w:rsid w:val="00D53201"/>
    <w:rsid w:val="00D61A0A"/>
    <w:rsid w:val="00D77A0B"/>
    <w:rsid w:val="00D973C3"/>
    <w:rsid w:val="00DC19DF"/>
    <w:rsid w:val="00DE551F"/>
    <w:rsid w:val="00E0780C"/>
    <w:rsid w:val="00E12476"/>
    <w:rsid w:val="00E20863"/>
    <w:rsid w:val="00E244A2"/>
    <w:rsid w:val="00E3463B"/>
    <w:rsid w:val="00E63A36"/>
    <w:rsid w:val="00E83FDA"/>
    <w:rsid w:val="00E86F9B"/>
    <w:rsid w:val="00EA4152"/>
    <w:rsid w:val="00EB1BEF"/>
    <w:rsid w:val="00EE31CB"/>
    <w:rsid w:val="00EF161D"/>
    <w:rsid w:val="00F20E74"/>
    <w:rsid w:val="00F54A0A"/>
    <w:rsid w:val="00F60061"/>
    <w:rsid w:val="00F7138B"/>
    <w:rsid w:val="00F76F49"/>
    <w:rsid w:val="00F84B07"/>
    <w:rsid w:val="00FB0F54"/>
    <w:rsid w:val="00FB4B98"/>
    <w:rsid w:val="00FC537D"/>
    <w:rsid w:val="00FC56AE"/>
    <w:rsid w:val="00FE3073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4F162-92E9-4E18-BDEF-298AE39A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4F64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0405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A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A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A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A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F64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table" w:styleId="a3">
    <w:name w:val="Table Grid"/>
    <w:basedOn w:val="a1"/>
    <w:uiPriority w:val="59"/>
    <w:rsid w:val="000E4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0E4F64"/>
  </w:style>
  <w:style w:type="paragraph" w:styleId="a4">
    <w:name w:val="List Paragraph"/>
    <w:basedOn w:val="a"/>
    <w:uiPriority w:val="34"/>
    <w:qFormat/>
    <w:rsid w:val="000E4F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02D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rsid w:val="0069204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044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F54A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9F1A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F1A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F1A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ody Text Indent"/>
    <w:basedOn w:val="a"/>
    <w:link w:val="a9"/>
    <w:uiPriority w:val="99"/>
    <w:rsid w:val="009F1A95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9F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405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05E6"/>
  </w:style>
  <w:style w:type="character" w:customStyle="1" w:styleId="20">
    <w:name w:val="Заголовок 2 Знак"/>
    <w:basedOn w:val="a0"/>
    <w:link w:val="2"/>
    <w:uiPriority w:val="9"/>
    <w:rsid w:val="000405E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c">
    <w:name w:val="Normal (Web)"/>
    <w:basedOn w:val="a"/>
    <w:uiPriority w:val="99"/>
    <w:unhideWhenUsed/>
    <w:rsid w:val="00D3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BB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B2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gosl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library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lygash_bm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rlygash_b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ilosoph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EF38-5D74-4AE1-96A6-0B3C511A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Жолдубаева Ажар Куанышбековна</dc:creator>
  <cp:keywords/>
  <dc:description/>
  <cp:lastModifiedBy>Борбасова Карлыгаш</cp:lastModifiedBy>
  <cp:revision>2</cp:revision>
  <dcterms:created xsi:type="dcterms:W3CDTF">2018-10-04T06:30:00Z</dcterms:created>
  <dcterms:modified xsi:type="dcterms:W3CDTF">2018-10-04T06:30:00Z</dcterms:modified>
</cp:coreProperties>
</file>